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Verdana" w:cs="Verdana" w:eastAsia="Verdana" w:hAnsi="Verdana"/>
          <w:b w:val="1"/>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1"/>
          <w:sz w:val="20"/>
          <w:szCs w:val="20"/>
          <w:rtl w:val="0"/>
        </w:rPr>
        <w:t xml:space="preserve">ANEXO </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No. </w:t>
      </w:r>
      <w:r w:rsidDel="00000000" w:rsidR="00000000" w:rsidRPr="00000000">
        <w:rPr>
          <w:rFonts w:ascii="Verdana" w:cs="Verdana" w:eastAsia="Verdana" w:hAnsi="Verdana"/>
          <w:b w:val="1"/>
          <w:sz w:val="20"/>
          <w:szCs w:val="20"/>
          <w:rtl w:val="0"/>
        </w:rPr>
        <w:t xml:space="preserve">4</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39"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CERTIFICADO DE INHABILIDADES E INCOMPATIBILIDADES</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Ciudad y fecha: </w:t>
        <w:tab/>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Señores;</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FIDUPREVISORA S.A</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Administradora de los recursos y vocera de la cuenta especial de la Nación Fondo Nacional de Prestaciones Sociales del Magisterio –FOMAG.</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4" w:lineRule="auto"/>
        <w:ind w:left="0" w:right="14"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4" w:lineRule="auto"/>
        <w:ind w:left="0" w:right="14"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Referencia:</w:t>
      </w:r>
      <w:r w:rsidDel="00000000" w:rsidR="00000000" w:rsidRPr="00000000">
        <w:rPr>
          <w:rFonts w:ascii="Verdana" w:cs="Verdana" w:eastAsia="Verdana" w:hAnsi="Verdana"/>
          <w:b w:val="1"/>
          <w:sz w:val="20"/>
          <w:szCs w:val="20"/>
          <w:rtl w:val="0"/>
        </w:rPr>
        <w:t xml:space="preserve">OFERTA</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 </w:t>
      </w:r>
      <w:r w:rsidDel="00000000" w:rsidR="00000000" w:rsidRPr="00000000">
        <w:rPr>
          <w:rFonts w:ascii="Verdana" w:cs="Verdana" w:eastAsia="Verdana" w:hAnsi="Verdana"/>
          <w:b w:val="1"/>
          <w:sz w:val="20"/>
          <w:szCs w:val="20"/>
          <w:rtl w:val="0"/>
        </w:rPr>
        <w:t xml:space="preserve">ABIERTA </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No. 00</w:t>
      </w:r>
      <w:r w:rsidDel="00000000" w:rsidR="00000000" w:rsidRPr="00000000">
        <w:rPr>
          <w:rFonts w:ascii="Verdana" w:cs="Verdana" w:eastAsia="Verdana" w:hAnsi="Verdana"/>
          <w:b w:val="1"/>
          <w:sz w:val="20"/>
          <w:szCs w:val="20"/>
          <w:rtl w:val="0"/>
        </w:rPr>
        <w:t xml:space="preserve">1</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 DE 202</w:t>
      </w:r>
      <w:r w:rsidDel="00000000" w:rsidR="00000000" w:rsidRPr="00000000">
        <w:rPr>
          <w:rFonts w:ascii="Verdana" w:cs="Verdana" w:eastAsia="Verdana" w:hAnsi="Verdana"/>
          <w:b w:val="1"/>
          <w:sz w:val="20"/>
          <w:szCs w:val="20"/>
          <w:rtl w:val="0"/>
        </w:rPr>
        <w:t xml:space="preserve">4</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 FOMAG</w:t>
      </w: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563"/>
          <w:tab w:val="left" w:leader="none" w:pos="8561"/>
        </w:tabs>
        <w:spacing w:after="0" w:before="0" w:line="240" w:lineRule="auto"/>
        <w:ind w:left="0" w:right="112"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single"/>
          <w:shd w:fill="auto" w:val="clear"/>
          <w:vertAlign w:val="baseline"/>
          <w:rtl w:val="0"/>
        </w:rPr>
        <w:t xml:space="preserve"> </w:t>
        <w:tab/>
        <w:t xml:space="preserve">_________</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Identificado con la cédula de ciudadanía No.</w:t>
      </w:r>
      <w:r w:rsidDel="00000000" w:rsidR="00000000" w:rsidRPr="00000000">
        <w:rPr>
          <w:rFonts w:ascii="Verdana" w:cs="Verdana" w:eastAsia="Verdana" w:hAnsi="Verdana"/>
          <w:b w:val="0"/>
          <w:i w:val="0"/>
          <w:smallCaps w:val="0"/>
          <w:strike w:val="0"/>
          <w:color w:val="000000"/>
          <w:sz w:val="20"/>
          <w:szCs w:val="20"/>
          <w:u w:val="single"/>
          <w:shd w:fill="auto" w:val="clear"/>
          <w:vertAlign w:val="baseline"/>
          <w:rtl w:val="0"/>
        </w:rPr>
        <w:tab/>
        <w:t xml:space="preserve">_         d</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omiciliado en la ciudad de</w:t>
      </w:r>
      <w:r w:rsidDel="00000000" w:rsidR="00000000" w:rsidRPr="00000000">
        <w:rPr>
          <w:rFonts w:ascii="Verdana" w:cs="Verdana" w:eastAsia="Verdana" w:hAnsi="Verdana"/>
          <w:b w:val="0"/>
          <w:i w:val="0"/>
          <w:smallCaps w:val="0"/>
          <w:strike w:val="0"/>
          <w:color w:val="000000"/>
          <w:sz w:val="20"/>
          <w:szCs w:val="20"/>
          <w:u w:val="single"/>
          <w:shd w:fill="auto" w:val="clear"/>
          <w:vertAlign w:val="baseline"/>
          <w:rtl w:val="0"/>
        </w:rPr>
        <w:t xml:space="preserve">       </w:t>
        <w:tab/>
      </w:r>
      <w:r w:rsidDel="00000000" w:rsidR="00000000" w:rsidRPr="00000000">
        <w:rPr>
          <w:rFonts w:ascii="Verdana" w:cs="Verdana" w:eastAsia="Verdana" w:hAnsi="Verdana"/>
          <w:sz w:val="20"/>
          <w:szCs w:val="20"/>
          <w:rtl w:val="0"/>
        </w:rPr>
        <w:t xml:space="preserve">[</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quien actúa en representación legal de</w:t>
      </w:r>
      <w:r w:rsidDel="00000000" w:rsidR="00000000" w:rsidRPr="00000000">
        <w:rPr>
          <w:rFonts w:ascii="Verdana" w:cs="Verdana" w:eastAsia="Verdana" w:hAnsi="Verdana"/>
          <w:sz w:val="20"/>
          <w:szCs w:val="20"/>
          <w:rtl w:val="0"/>
        </w:rPr>
        <w:t xml:space="preserve">]</w:t>
      </w:r>
      <w:r w:rsidDel="00000000" w:rsidR="00000000" w:rsidRPr="00000000">
        <w:rPr>
          <w:rFonts w:ascii="Verdana" w:cs="Verdana" w:eastAsia="Verdana" w:hAnsi="Verdana"/>
          <w:b w:val="0"/>
          <w:i w:val="0"/>
          <w:smallCaps w:val="0"/>
          <w:strike w:val="0"/>
          <w:color w:val="000000"/>
          <w:sz w:val="20"/>
          <w:szCs w:val="20"/>
          <w:u w:val="single"/>
          <w:shd w:fill="auto" w:val="clear"/>
          <w:vertAlign w:val="baseline"/>
          <w:rtl w:val="0"/>
        </w:rPr>
        <w:tab/>
        <w:t xml:space="preserve">_________</w:t>
      </w:r>
      <w:r w:rsidDel="00000000" w:rsidR="00000000" w:rsidRPr="00000000">
        <w:rPr>
          <w:rFonts w:ascii="Verdana" w:cs="Verdana" w:eastAsia="Verdana" w:hAnsi="Verdana"/>
          <w:sz w:val="20"/>
          <w:szCs w:val="20"/>
          <w:rtl w:val="0"/>
        </w:rPr>
        <w:t xml:space="preserve">[insertar si es una sociedad]</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con NIT</w:t>
      </w:r>
      <w:r w:rsidDel="00000000" w:rsidR="00000000" w:rsidRPr="00000000">
        <w:rPr>
          <w:rFonts w:ascii="Verdana" w:cs="Verdana" w:eastAsia="Verdana" w:hAnsi="Verdana"/>
          <w:b w:val="0"/>
          <w:i w:val="0"/>
          <w:smallCaps w:val="0"/>
          <w:strike w:val="0"/>
          <w:color w:val="000000"/>
          <w:sz w:val="20"/>
          <w:szCs w:val="20"/>
          <w:u w:val="single"/>
          <w:shd w:fill="auto" w:val="clear"/>
          <w:vertAlign w:val="baseline"/>
          <w:rtl w:val="0"/>
        </w:rPr>
        <w:tab/>
        <w:t xml:space="preserve">        </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inscrita en </w:t>
      </w:r>
      <w:r w:rsidDel="00000000" w:rsidR="00000000" w:rsidRPr="00000000">
        <w:rPr>
          <w:rFonts w:ascii="Verdana" w:cs="Verdana" w:eastAsia="Verdana" w:hAnsi="Verdana"/>
          <w:sz w:val="20"/>
          <w:szCs w:val="20"/>
          <w:rtl w:val="0"/>
        </w:rPr>
        <w:t xml:space="preserve">[cámara de comercio o secretarías departamentales de salud, según aplique] de </w:t>
      </w:r>
      <w:r w:rsidDel="00000000" w:rsidR="00000000" w:rsidRPr="00000000">
        <w:rPr>
          <w:rFonts w:ascii="Verdana" w:cs="Verdana" w:eastAsia="Verdana" w:hAnsi="Verdana"/>
          <w:b w:val="1"/>
          <w:sz w:val="20"/>
          <w:szCs w:val="20"/>
          <w:rtl w:val="0"/>
        </w:rPr>
        <w:t xml:space="preserve">________</w:t>
      </w:r>
      <w:r w:rsidDel="00000000" w:rsidR="00000000" w:rsidRPr="00000000">
        <w:rPr>
          <w:rFonts w:ascii="Verdana" w:cs="Verdana" w:eastAsia="Verdana" w:hAnsi="Verdana"/>
          <w:b w:val="1"/>
          <w:i w:val="0"/>
          <w:smallCaps w:val="0"/>
          <w:strike w:val="0"/>
          <w:color w:val="000000"/>
          <w:sz w:val="20"/>
          <w:szCs w:val="20"/>
          <w:u w:val="single"/>
          <w:shd w:fill="auto" w:val="clear"/>
          <w:vertAlign w:val="baseline"/>
          <w:rtl w:val="0"/>
        </w:rPr>
        <w:tab/>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declaro bajo la gravedad del juramento que conozco las causales de inhabilidad e incompatibilidad para contratar con las Entidades Estatales de conformidad con la Ley 80 de 1993, la Ley 1150 de 2007, la Ley 1474 de 2011 y demás normas sobre la materia, y que no me encuentro incurso en ninguna de ellas, ni mis socios, ni tampoco la sociedad que represento.</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Así mismo, declaro que conozco las sanciones establecidas por transgresión a las mismas en el numeral 7° del artículo 26 y el artículo 52 de la Ley 80 de 1993, y los efectos legales consagrados en el numeral 1° del artículo 44 de la misma normatividad.</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318"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Que declaro que no estoy incursos en causal legal o constitucional de inhabilidades, incompatibilidades o prohibiciones para contratar con el Estado; ni se encuentran incursos directamente, ni mi equipo de trabajo o sus directivos en conflicto de intereses; de igual forma que no me encuentro incursos en ninguna causal de disolución o liquidación; y no me encuentro adelantado un proceso de liquidación obligatoria, concordato o cualquier otro proceso de concurso de acreedores según la ley aplicable. </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Por último, declaró que tal como lo soportan los certificados allegados con la propuesta, no me encuentro sancionado por la Contraloría General de la República en juicio de responsabilidad fiscal, ni he sido inhabilitado por la Procuraduría General de la Nación.</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En constancia, se firma a los</w:t>
      </w:r>
      <w:r w:rsidDel="00000000" w:rsidR="00000000" w:rsidRPr="00000000">
        <w:rPr>
          <w:rFonts w:ascii="Verdana" w:cs="Verdana" w:eastAsia="Verdana" w:hAnsi="Verdana"/>
          <w:b w:val="0"/>
          <w:i w:val="0"/>
          <w:smallCaps w:val="0"/>
          <w:strike w:val="0"/>
          <w:color w:val="000000"/>
          <w:sz w:val="20"/>
          <w:szCs w:val="20"/>
          <w:u w:val="single"/>
          <w:shd w:fill="auto" w:val="clear"/>
          <w:vertAlign w:val="baseline"/>
          <w:rtl w:val="0"/>
        </w:rPr>
        <w:tab/>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días del mes de</w:t>
      </w:r>
      <w:r w:rsidDel="00000000" w:rsidR="00000000" w:rsidRPr="00000000">
        <w:rPr>
          <w:rFonts w:ascii="Verdana" w:cs="Verdana" w:eastAsia="Verdana" w:hAnsi="Verdana"/>
          <w:b w:val="0"/>
          <w:i w:val="0"/>
          <w:smallCaps w:val="0"/>
          <w:strike w:val="0"/>
          <w:color w:val="000000"/>
          <w:sz w:val="20"/>
          <w:szCs w:val="20"/>
          <w:u w:val="single"/>
          <w:shd w:fill="auto" w:val="clear"/>
          <w:vertAlign w:val="baseline"/>
          <w:rtl w:val="0"/>
        </w:rPr>
        <w:tab/>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de 202</w:t>
      </w:r>
      <w:r w:rsidDel="00000000" w:rsidR="00000000" w:rsidRPr="00000000">
        <w:rPr>
          <w:rFonts w:ascii="Verdana" w:cs="Verdana" w:eastAsia="Verdana" w:hAnsi="Verdana"/>
          <w:sz w:val="20"/>
          <w:szCs w:val="20"/>
          <w:rtl w:val="0"/>
        </w:rPr>
        <w:t xml:space="preserve">4</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FIRMA</w:t>
      </w:r>
      <w:r w:rsidDel="00000000" w:rsidR="00000000" w:rsidRPr="00000000">
        <w:rPr>
          <w:rFonts w:ascii="Verdana" w:cs="Verdana" w:eastAsia="Verdana" w:hAnsi="Verdana"/>
          <w:b w:val="0"/>
          <w:i w:val="0"/>
          <w:smallCaps w:val="0"/>
          <w:strike w:val="0"/>
          <w:color w:val="000000"/>
          <w:sz w:val="20"/>
          <w:szCs w:val="20"/>
          <w:u w:val="single"/>
          <w:shd w:fill="auto" w:val="clear"/>
          <w:vertAlign w:val="baseline"/>
          <w:rtl w:val="0"/>
        </w:rPr>
        <w:tab/>
        <w:tab/>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NOMBRES Y APELLIDOS</w:t>
      </w:r>
      <w:r w:rsidDel="00000000" w:rsidR="00000000" w:rsidRPr="00000000">
        <w:rPr>
          <w:rFonts w:ascii="Verdana" w:cs="Verdana" w:eastAsia="Verdana" w:hAnsi="Verdana"/>
          <w:b w:val="0"/>
          <w:i w:val="0"/>
          <w:smallCaps w:val="0"/>
          <w:strike w:val="0"/>
          <w:color w:val="000000"/>
          <w:sz w:val="20"/>
          <w:szCs w:val="20"/>
          <w:u w:val="single"/>
          <w:shd w:fill="auto" w:val="clear"/>
          <w:vertAlign w:val="baseline"/>
          <w:rtl w:val="0"/>
        </w:rPr>
        <w:t xml:space="preserve"> </w:t>
        <w:tab/>
        <w:tab/>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Cédula de Ciudadanía No. </w:t>
      </w:r>
      <w:r w:rsidDel="00000000" w:rsidR="00000000" w:rsidRPr="00000000">
        <w:rPr>
          <w:rFonts w:ascii="Verdana" w:cs="Verdana" w:eastAsia="Verdana" w:hAnsi="Verdana"/>
          <w:b w:val="0"/>
          <w:i w:val="0"/>
          <w:smallCaps w:val="0"/>
          <w:strike w:val="0"/>
          <w:color w:val="000000"/>
          <w:sz w:val="20"/>
          <w:szCs w:val="20"/>
          <w:u w:val="single"/>
          <w:shd w:fill="auto" w:val="clear"/>
          <w:vertAlign w:val="baseline"/>
          <w:rtl w:val="0"/>
        </w:rPr>
        <w:t xml:space="preserve"> </w:t>
        <w:tab/>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8">
      <w:pPr>
        <w:widowControl w:val="0"/>
        <w:spacing w:after="0" w:line="240" w:lineRule="auto"/>
        <w:ind w:left="101" w:right="117"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sz w:val="24"/>
          <w:szCs w:val="24"/>
          <w:rtl w:val="0"/>
        </w:rPr>
        <w:t xml:space="preserve">(Este anexo se deberá diligenciar por el Oferente Individual o cada uno de los Integrantes de la Estructura Plural del Oferente.)</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801"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sectPr>
      <w:headerReference r:id="rId7" w:type="default"/>
      <w:footerReference r:id="rId8" w:type="default"/>
      <w:pgSz w:h="15840" w:w="12240" w:orient="portrait"/>
      <w:pgMar w:bottom="1418" w:top="2268" w:left="1701" w:right="1701" w:header="0" w:footer="51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Verdan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180" w:lineRule="auto"/>
      <w:ind w:left="708" w:right="0" w:hanging="70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drawing>
        <wp:anchor allowOverlap="1" behindDoc="1" distB="0" distT="0" distL="0" distR="0" hidden="0" layoutInCell="1" locked="0" relativeHeight="0" simplePos="0">
          <wp:simplePos x="0" y="0"/>
          <wp:positionH relativeFrom="column">
            <wp:posOffset>-1080133</wp:posOffset>
          </wp:positionH>
          <wp:positionV relativeFrom="paragraph">
            <wp:posOffset>-3201033</wp:posOffset>
          </wp:positionV>
          <wp:extent cx="7772400" cy="3641090"/>
          <wp:effectExtent b="0" l="0" r="0" t="0"/>
          <wp:wrapNone/>
          <wp:docPr id="6"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7772400" cy="3641090"/>
                  </a:xfrm>
                  <a:prstGeom prst="rect"/>
                  <a:ln/>
                </pic:spPr>
              </pic:pic>
            </a:graphicData>
          </a:graphic>
        </wp:anchor>
      </w:drawing>
    </w:r>
    <w:r w:rsidDel="00000000" w:rsidR="00000000" w:rsidRPr="00000000">
      <w:drawing>
        <wp:anchor allowOverlap="1" behindDoc="0" distB="0" distT="0" distL="0" distR="0" hidden="0" layoutInCell="1" locked="0" relativeHeight="0" simplePos="0">
          <wp:simplePos x="0" y="0"/>
          <wp:positionH relativeFrom="column">
            <wp:posOffset>-928368</wp:posOffset>
          </wp:positionH>
          <wp:positionV relativeFrom="paragraph">
            <wp:posOffset>0</wp:posOffset>
          </wp:positionV>
          <wp:extent cx="352425" cy="1430655"/>
          <wp:effectExtent b="0" l="0" r="0" t="0"/>
          <wp:wrapSquare wrapText="bothSides" distB="0" distT="0" distL="0" distR="0"/>
          <wp:docPr id="8" name="image3.jpg"/>
          <a:graphic>
            <a:graphicData uri="http://schemas.openxmlformats.org/drawingml/2006/picture">
              <pic:pic>
                <pic:nvPicPr>
                  <pic:cNvPr id="0" name="image3.jpg"/>
                  <pic:cNvPicPr preferRelativeResize="0"/>
                </pic:nvPicPr>
                <pic:blipFill>
                  <a:blip r:embed="rId2"/>
                  <a:srcRect b="0" l="0" r="0" t="0"/>
                  <a:stretch>
                    <a:fillRect/>
                  </a:stretch>
                </pic:blipFill>
                <pic:spPr>
                  <a:xfrm>
                    <a:off x="0" y="0"/>
                    <a:ext cx="352425" cy="1430655"/>
                  </a:xfrm>
                  <a:prstGeom prst="rect"/>
                  <a:ln/>
                </pic:spPr>
              </pic:pic>
            </a:graphicData>
          </a:graphic>
        </wp:anchor>
      </w:drawing>
    </w:r>
    <w:r w:rsidDel="00000000" w:rsidR="00000000" w:rsidRPr="00000000">
      <w:drawing>
        <wp:anchor allowOverlap="1" behindDoc="0" distB="0" distT="0" distL="0" distR="0" hidden="0" layoutInCell="1" locked="0" relativeHeight="0" simplePos="0">
          <wp:simplePos x="0" y="0"/>
          <wp:positionH relativeFrom="column">
            <wp:posOffset>-821052</wp:posOffset>
          </wp:positionH>
          <wp:positionV relativeFrom="paragraph">
            <wp:posOffset>-161288</wp:posOffset>
          </wp:positionV>
          <wp:extent cx="2115820" cy="404495"/>
          <wp:effectExtent b="0" l="0" r="0" t="0"/>
          <wp:wrapNone/>
          <wp:docPr id="7" name="image1.jpg"/>
          <a:graphic>
            <a:graphicData uri="http://schemas.openxmlformats.org/drawingml/2006/picture">
              <pic:pic>
                <pic:nvPicPr>
                  <pic:cNvPr id="0" name="image1.jpg"/>
                  <pic:cNvPicPr preferRelativeResize="0"/>
                </pic:nvPicPr>
                <pic:blipFill>
                  <a:blip r:embed="rId3"/>
                  <a:srcRect b="0" l="0" r="0" t="0"/>
                  <a:stretch>
                    <a:fillRect/>
                  </a:stretch>
                </pic:blipFill>
                <pic:spPr>
                  <a:xfrm>
                    <a:off x="0" y="0"/>
                    <a:ext cx="2115820" cy="404495"/>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 w:val="center" w:leader="none" w:pos="5553"/>
        <w:tab w:val="right" w:leader="none" w:pos="9972"/>
      </w:tabs>
      <w:spacing w:after="0" w:before="0" w:line="240" w:lineRule="auto"/>
      <w:ind w:left="-1134"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-1066798</wp:posOffset>
          </wp:positionH>
          <wp:positionV relativeFrom="paragraph">
            <wp:posOffset>7620</wp:posOffset>
          </wp:positionV>
          <wp:extent cx="7772400" cy="3390900"/>
          <wp:effectExtent b="0" l="0" r="0" t="0"/>
          <wp:wrapNone/>
          <wp:docPr id="5"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7772400" cy="3390900"/>
                  </a:xfrm>
                  <a:prstGeom prst="rect"/>
                  <a:ln/>
                </pic:spPr>
              </pic:pic>
            </a:graphicData>
          </a:graphic>
        </wp:anchor>
      </w:drawing>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 w:val="center" w:leader="none" w:pos="5553"/>
        <w:tab w:val="right" w:leader="none" w:pos="9972"/>
      </w:tabs>
      <w:spacing w:after="0" w:before="0" w:line="240" w:lineRule="auto"/>
      <w:ind w:left="-1134"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3.jpg"/><Relationship Id="rId3"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8+ZqsMfVkPXRn9K5LJBuTsWWy7Q==">CgMxLjA4AHIhMUlkbDFyMWRidjBfVjZ3UGdMZmdtS3AzSW90ejBMaThM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